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E0B" w:rsidRPr="00A526B4" w:rsidRDefault="008F43D2" w:rsidP="00BF31E3">
      <w:pPr>
        <w:spacing w:before="40" w:after="40" w:line="312" w:lineRule="auto"/>
        <w:ind w:firstLine="567"/>
        <w:jc w:val="center"/>
        <w:rPr>
          <w:b/>
          <w:spacing w:val="6"/>
          <w:szCs w:val="28"/>
        </w:rPr>
      </w:pPr>
      <w:r w:rsidRPr="00A526B4">
        <w:rPr>
          <w:b/>
          <w:spacing w:val="6"/>
          <w:szCs w:val="28"/>
        </w:rPr>
        <w:t>TRANG THÔNG TIN LUẬN ÁN TIẾN SĨ</w:t>
      </w:r>
    </w:p>
    <w:p w:rsidR="008F43D2" w:rsidRPr="00A526B4" w:rsidRDefault="008F43D2" w:rsidP="00BF31E3">
      <w:pPr>
        <w:spacing w:before="40" w:after="40" w:line="312" w:lineRule="auto"/>
        <w:ind w:firstLine="567"/>
        <w:jc w:val="both"/>
        <w:rPr>
          <w:rFonts w:cs="Times New Roman"/>
          <w:b/>
          <w:szCs w:val="28"/>
          <w:lang w:val="es-ES"/>
        </w:rPr>
      </w:pPr>
      <w:r w:rsidRPr="00A526B4">
        <w:rPr>
          <w:szCs w:val="28"/>
        </w:rPr>
        <w:t xml:space="preserve">Tên đề tài luận án tiến sĩ: </w:t>
      </w:r>
      <w:r w:rsidR="002D2001" w:rsidRPr="00A526B4">
        <w:rPr>
          <w:b/>
          <w:szCs w:val="28"/>
        </w:rPr>
        <w:t>Phát triển ngành hàng Sơn tra tại các tỉnh Tây Bắc Việt Nam</w:t>
      </w:r>
    </w:p>
    <w:p w:rsidR="00DB6F33" w:rsidRPr="00A526B4" w:rsidRDefault="00DB6F33" w:rsidP="00BF31E3">
      <w:pPr>
        <w:spacing w:before="40" w:after="40" w:line="312" w:lineRule="auto"/>
        <w:ind w:firstLine="567"/>
        <w:jc w:val="both"/>
        <w:rPr>
          <w:rFonts w:cs="Times New Roman"/>
          <w:spacing w:val="6"/>
          <w:szCs w:val="28"/>
          <w:lang w:val="es-ES"/>
        </w:rPr>
      </w:pPr>
      <w:r w:rsidRPr="00A526B4">
        <w:rPr>
          <w:rFonts w:cs="Times New Roman"/>
          <w:spacing w:val="6"/>
          <w:szCs w:val="28"/>
          <w:lang w:val="es-ES"/>
        </w:rPr>
        <w:t xml:space="preserve">Chuyên ngành: </w:t>
      </w:r>
      <w:r w:rsidR="002D2001" w:rsidRPr="00A526B4">
        <w:rPr>
          <w:rFonts w:cs="Times New Roman"/>
          <w:spacing w:val="6"/>
          <w:szCs w:val="28"/>
          <w:lang w:val="es-ES"/>
        </w:rPr>
        <w:t>Kinh tế Nông nghiệp</w:t>
      </w:r>
      <w:r w:rsidR="00A526B4">
        <w:rPr>
          <w:rFonts w:cs="Times New Roman"/>
          <w:spacing w:val="6"/>
          <w:szCs w:val="28"/>
          <w:lang w:val="es-ES"/>
        </w:rPr>
        <w:tab/>
      </w:r>
      <w:r w:rsidR="00A526B4">
        <w:rPr>
          <w:rFonts w:cs="Times New Roman"/>
          <w:spacing w:val="6"/>
          <w:szCs w:val="28"/>
          <w:lang w:val="es-ES"/>
        </w:rPr>
        <w:tab/>
      </w:r>
      <w:r w:rsidR="00A526B4">
        <w:rPr>
          <w:rFonts w:cs="Times New Roman"/>
          <w:spacing w:val="6"/>
          <w:szCs w:val="28"/>
          <w:lang w:val="es-ES"/>
        </w:rPr>
        <w:tab/>
      </w:r>
      <w:r w:rsidR="002D2001" w:rsidRPr="00A526B4">
        <w:rPr>
          <w:rFonts w:cs="Times New Roman"/>
          <w:spacing w:val="6"/>
          <w:szCs w:val="28"/>
          <w:lang w:val="es-ES"/>
        </w:rPr>
        <w:t>Mã số: 9.62.01.15</w:t>
      </w:r>
    </w:p>
    <w:p w:rsidR="00DB6F33" w:rsidRPr="00A526B4" w:rsidRDefault="00DB6F33" w:rsidP="00BF31E3">
      <w:pPr>
        <w:spacing w:before="40" w:after="40" w:line="312" w:lineRule="auto"/>
        <w:ind w:firstLine="567"/>
        <w:rPr>
          <w:b/>
          <w:spacing w:val="6"/>
          <w:szCs w:val="28"/>
        </w:rPr>
      </w:pPr>
      <w:r w:rsidRPr="00A526B4">
        <w:rPr>
          <w:spacing w:val="6"/>
          <w:szCs w:val="28"/>
        </w:rPr>
        <w:t>Họ và tên NCS:</w:t>
      </w:r>
      <w:r w:rsidRPr="00A526B4">
        <w:rPr>
          <w:b/>
          <w:spacing w:val="6"/>
          <w:szCs w:val="28"/>
        </w:rPr>
        <w:t xml:space="preserve"> </w:t>
      </w:r>
      <w:r w:rsidR="008B6EAE" w:rsidRPr="00A526B4">
        <w:rPr>
          <w:b/>
          <w:spacing w:val="6"/>
          <w:szCs w:val="28"/>
        </w:rPr>
        <w:t xml:space="preserve">Nguyễn </w:t>
      </w:r>
      <w:r w:rsidR="002D2001" w:rsidRPr="00A526B4">
        <w:rPr>
          <w:b/>
          <w:spacing w:val="6"/>
          <w:szCs w:val="28"/>
        </w:rPr>
        <w:t>Văn Trọng</w:t>
      </w:r>
    </w:p>
    <w:p w:rsidR="002D2001" w:rsidRPr="00A526B4" w:rsidRDefault="00DB6F33" w:rsidP="00BF31E3">
      <w:pPr>
        <w:spacing w:before="40" w:after="40" w:line="312" w:lineRule="auto"/>
        <w:ind w:firstLine="567"/>
        <w:rPr>
          <w:b/>
          <w:spacing w:val="6"/>
          <w:szCs w:val="28"/>
        </w:rPr>
      </w:pPr>
      <w:r w:rsidRPr="00A526B4">
        <w:rPr>
          <w:spacing w:val="6"/>
          <w:szCs w:val="28"/>
        </w:rPr>
        <w:t>Người hướng dẫn khoa học:</w:t>
      </w:r>
      <w:r w:rsidR="00CA222C" w:rsidRPr="00A526B4">
        <w:rPr>
          <w:b/>
          <w:spacing w:val="6"/>
          <w:szCs w:val="28"/>
        </w:rPr>
        <w:t xml:space="preserve"> </w:t>
      </w:r>
      <w:r w:rsidR="002D2001" w:rsidRPr="00A526B4">
        <w:rPr>
          <w:b/>
          <w:spacing w:val="6"/>
          <w:szCs w:val="28"/>
        </w:rPr>
        <w:tab/>
        <w:t>1. PGS.TS. Đỗ Thị Thúy Phương</w:t>
      </w:r>
    </w:p>
    <w:p w:rsidR="00DB6F33" w:rsidRPr="00A526B4" w:rsidRDefault="002D2001" w:rsidP="00BF31E3">
      <w:pPr>
        <w:spacing w:before="40" w:after="40" w:line="312" w:lineRule="auto"/>
        <w:ind w:left="3600" w:firstLine="720"/>
        <w:rPr>
          <w:b/>
          <w:spacing w:val="6"/>
          <w:szCs w:val="28"/>
        </w:rPr>
      </w:pPr>
      <w:r w:rsidRPr="00A526B4">
        <w:rPr>
          <w:b/>
          <w:spacing w:val="6"/>
          <w:szCs w:val="28"/>
        </w:rPr>
        <w:t>2. PGS.TS. Trần Đình Tuấn</w:t>
      </w:r>
    </w:p>
    <w:p w:rsidR="00DB6F33" w:rsidRPr="00A526B4" w:rsidRDefault="00DB6F33" w:rsidP="00BF31E3">
      <w:pPr>
        <w:spacing w:before="40" w:after="40" w:line="312" w:lineRule="auto"/>
        <w:ind w:firstLine="567"/>
        <w:rPr>
          <w:spacing w:val="6"/>
          <w:szCs w:val="28"/>
        </w:rPr>
      </w:pPr>
      <w:r w:rsidRPr="00A526B4">
        <w:rPr>
          <w:spacing w:val="6"/>
          <w:szCs w:val="28"/>
        </w:rPr>
        <w:t>Cơ sở đào tạo: Trường Đại học Kinh tế và Quản trị kinh doanh</w:t>
      </w:r>
    </w:p>
    <w:p w:rsidR="00DB6F33" w:rsidRPr="00A526B4" w:rsidRDefault="00DB6F33" w:rsidP="00BF31E3">
      <w:pPr>
        <w:spacing w:before="40" w:after="40" w:line="312" w:lineRule="auto"/>
        <w:ind w:firstLine="567"/>
        <w:jc w:val="center"/>
        <w:rPr>
          <w:b/>
          <w:spacing w:val="6"/>
          <w:szCs w:val="28"/>
        </w:rPr>
      </w:pPr>
      <w:r w:rsidRPr="00A526B4">
        <w:rPr>
          <w:b/>
          <w:spacing w:val="6"/>
          <w:szCs w:val="28"/>
        </w:rPr>
        <w:t>NHỮNG KẾT QUẢ MỚI CỦA LUẬN ÁN</w:t>
      </w:r>
    </w:p>
    <w:p w:rsidR="00DB6F33" w:rsidRPr="00A526B4" w:rsidRDefault="00DB6F33" w:rsidP="00BF31E3">
      <w:pPr>
        <w:spacing w:before="40" w:after="40" w:line="312" w:lineRule="auto"/>
        <w:ind w:firstLine="567"/>
        <w:jc w:val="both"/>
        <w:rPr>
          <w:b/>
          <w:i/>
          <w:spacing w:val="6"/>
          <w:szCs w:val="28"/>
        </w:rPr>
      </w:pPr>
      <w:r w:rsidRPr="00A526B4">
        <w:rPr>
          <w:b/>
          <w:i/>
          <w:spacing w:val="6"/>
          <w:szCs w:val="28"/>
        </w:rPr>
        <w:t>- Những đóng góp về mặt lý luận và học thuật</w:t>
      </w:r>
    </w:p>
    <w:p w:rsidR="00F346FF" w:rsidRPr="00A526B4" w:rsidRDefault="00F346FF" w:rsidP="00BF31E3">
      <w:pPr>
        <w:spacing w:before="40" w:after="40" w:line="312" w:lineRule="auto"/>
        <w:ind w:firstLine="720"/>
        <w:jc w:val="both"/>
        <w:rPr>
          <w:spacing w:val="-6"/>
          <w:szCs w:val="28"/>
        </w:rPr>
      </w:pPr>
      <w:r w:rsidRPr="00A526B4">
        <w:rPr>
          <w:szCs w:val="28"/>
        </w:rPr>
        <w:t>L</w:t>
      </w:r>
      <w:r w:rsidRPr="00A526B4">
        <w:rPr>
          <w:szCs w:val="28"/>
          <w:lang w:val="vi-VN"/>
        </w:rPr>
        <w:t xml:space="preserve">uận án </w:t>
      </w:r>
      <w:r w:rsidRPr="00A526B4">
        <w:rPr>
          <w:szCs w:val="28"/>
        </w:rPr>
        <w:t xml:space="preserve">đã hoàn thiện một bước cơ sở lý luận và thực tiễn </w:t>
      </w:r>
      <w:r w:rsidRPr="00A526B4">
        <w:rPr>
          <w:szCs w:val="28"/>
          <w:lang w:val="vi-VN"/>
        </w:rPr>
        <w:t xml:space="preserve">về phát triển </w:t>
      </w:r>
      <w:r w:rsidR="002D2001" w:rsidRPr="00A526B4">
        <w:rPr>
          <w:szCs w:val="28"/>
        </w:rPr>
        <w:t>ngành hàng Sơn tra</w:t>
      </w:r>
      <w:r w:rsidRPr="00A526B4">
        <w:rPr>
          <w:szCs w:val="28"/>
        </w:rPr>
        <w:t xml:space="preserve">. </w:t>
      </w:r>
      <w:r w:rsidRPr="00A526B4">
        <w:rPr>
          <w:spacing w:val="2"/>
          <w:szCs w:val="28"/>
        </w:rPr>
        <w:t xml:space="preserve">Cụ thể, luận án đã </w:t>
      </w:r>
      <w:r w:rsidR="001510D9" w:rsidRPr="00A526B4">
        <w:rPr>
          <w:szCs w:val="28"/>
        </w:rPr>
        <w:t xml:space="preserve">luận giải </w:t>
      </w:r>
      <w:r w:rsidR="001510D9">
        <w:rPr>
          <w:spacing w:val="2"/>
          <w:szCs w:val="28"/>
        </w:rPr>
        <w:t xml:space="preserve">về </w:t>
      </w:r>
      <w:r w:rsidRPr="00A526B4">
        <w:rPr>
          <w:spacing w:val="2"/>
          <w:szCs w:val="28"/>
        </w:rPr>
        <w:t>khái niệm</w:t>
      </w:r>
      <w:r w:rsidRPr="00A526B4">
        <w:rPr>
          <w:spacing w:val="-6"/>
          <w:szCs w:val="28"/>
        </w:rPr>
        <w:t xml:space="preserve"> phát triển </w:t>
      </w:r>
      <w:r w:rsidR="002D2001" w:rsidRPr="00A526B4">
        <w:rPr>
          <w:spacing w:val="-6"/>
          <w:szCs w:val="28"/>
        </w:rPr>
        <w:t>ngành hàng Sơn tra</w:t>
      </w:r>
      <w:r w:rsidRPr="00A526B4">
        <w:rPr>
          <w:szCs w:val="28"/>
        </w:rPr>
        <w:t>,</w:t>
      </w:r>
      <w:r w:rsidR="00866454" w:rsidRPr="00A526B4">
        <w:rPr>
          <w:szCs w:val="28"/>
        </w:rPr>
        <w:t xml:space="preserve"> </w:t>
      </w:r>
      <w:r w:rsidRPr="00A526B4">
        <w:rPr>
          <w:szCs w:val="28"/>
        </w:rPr>
        <w:t xml:space="preserve">các </w:t>
      </w:r>
      <w:r w:rsidRPr="00A526B4">
        <w:rPr>
          <w:spacing w:val="2"/>
          <w:szCs w:val="28"/>
        </w:rPr>
        <w:t xml:space="preserve">nội dung </w:t>
      </w:r>
      <w:r w:rsidRPr="00A526B4">
        <w:rPr>
          <w:spacing w:val="-6"/>
          <w:szCs w:val="28"/>
        </w:rPr>
        <w:t xml:space="preserve">phát triển </w:t>
      </w:r>
      <w:r w:rsidR="002D2001" w:rsidRPr="00A526B4">
        <w:rPr>
          <w:spacing w:val="-6"/>
          <w:szCs w:val="28"/>
        </w:rPr>
        <w:t>ngành hàng</w:t>
      </w:r>
      <w:r w:rsidRPr="00A526B4">
        <w:rPr>
          <w:spacing w:val="-6"/>
          <w:szCs w:val="28"/>
        </w:rPr>
        <w:t xml:space="preserve">, xác định các </w:t>
      </w:r>
      <w:r w:rsidR="003759D5" w:rsidRPr="00A526B4">
        <w:rPr>
          <w:spacing w:val="2"/>
          <w:szCs w:val="28"/>
        </w:rPr>
        <w:t>yếu tố ảnh hưởng</w:t>
      </w:r>
      <w:r w:rsidR="003759D5" w:rsidRPr="00A526B4">
        <w:rPr>
          <w:spacing w:val="-6"/>
          <w:szCs w:val="28"/>
        </w:rPr>
        <w:t xml:space="preserve"> </w:t>
      </w:r>
      <w:r w:rsidR="007829EE">
        <w:rPr>
          <w:spacing w:val="-6"/>
          <w:szCs w:val="28"/>
        </w:rPr>
        <w:t xml:space="preserve">đến </w:t>
      </w:r>
      <w:r w:rsidR="007829EE" w:rsidRPr="00A526B4">
        <w:rPr>
          <w:spacing w:val="-6"/>
          <w:szCs w:val="28"/>
        </w:rPr>
        <w:t xml:space="preserve">phát triển ngành hàng </w:t>
      </w:r>
      <w:r w:rsidR="003759D5" w:rsidRPr="00A526B4">
        <w:rPr>
          <w:spacing w:val="-6"/>
          <w:szCs w:val="28"/>
        </w:rPr>
        <w:t xml:space="preserve">và </w:t>
      </w:r>
      <w:r w:rsidRPr="00A526B4">
        <w:rPr>
          <w:spacing w:val="-6"/>
          <w:szCs w:val="28"/>
        </w:rPr>
        <w:t>chỉ tiêu đánh giá</w:t>
      </w:r>
      <w:r w:rsidR="00ED4275">
        <w:rPr>
          <w:spacing w:val="-6"/>
          <w:szCs w:val="28"/>
        </w:rPr>
        <w:t xml:space="preserve"> ngành hàng</w:t>
      </w:r>
      <w:r w:rsidR="00E1384F" w:rsidRPr="00E1384F">
        <w:rPr>
          <w:spacing w:val="-6"/>
          <w:szCs w:val="28"/>
        </w:rPr>
        <w:t xml:space="preserve"> </w:t>
      </w:r>
      <w:r w:rsidR="00E1384F" w:rsidRPr="00A526B4">
        <w:rPr>
          <w:spacing w:val="-6"/>
          <w:szCs w:val="28"/>
        </w:rPr>
        <w:t>Sơn tra</w:t>
      </w:r>
      <w:r w:rsidRPr="00A526B4">
        <w:rPr>
          <w:szCs w:val="28"/>
        </w:rPr>
        <w:t xml:space="preserve">. </w:t>
      </w:r>
      <w:r w:rsidR="00ED4275">
        <w:rPr>
          <w:szCs w:val="28"/>
        </w:rPr>
        <w:t>N</w:t>
      </w:r>
      <w:r w:rsidRPr="00A526B4">
        <w:rPr>
          <w:szCs w:val="28"/>
        </w:rPr>
        <w:t xml:space="preserve">ghiên cứu kinh nghiệm </w:t>
      </w:r>
      <w:r w:rsidRPr="00A526B4">
        <w:rPr>
          <w:spacing w:val="-6"/>
          <w:szCs w:val="28"/>
        </w:rPr>
        <w:t xml:space="preserve">phát triển </w:t>
      </w:r>
      <w:r w:rsidR="002D2001" w:rsidRPr="00A526B4">
        <w:rPr>
          <w:spacing w:val="-6"/>
          <w:szCs w:val="28"/>
        </w:rPr>
        <w:t xml:space="preserve">ngành hàng </w:t>
      </w:r>
      <w:r w:rsidR="002D2001" w:rsidRPr="00A526B4">
        <w:rPr>
          <w:szCs w:val="28"/>
        </w:rPr>
        <w:t xml:space="preserve">của </w:t>
      </w:r>
      <w:r w:rsidRPr="00A526B4">
        <w:rPr>
          <w:szCs w:val="28"/>
        </w:rPr>
        <w:t>một số nước trên thế giới</w:t>
      </w:r>
      <w:r w:rsidR="007829EE">
        <w:rPr>
          <w:szCs w:val="28"/>
        </w:rPr>
        <w:t xml:space="preserve"> và </w:t>
      </w:r>
      <w:r w:rsidR="00CA54EA" w:rsidRPr="00A526B4">
        <w:rPr>
          <w:szCs w:val="28"/>
        </w:rPr>
        <w:t xml:space="preserve">phát triển </w:t>
      </w:r>
      <w:r w:rsidR="002D2001" w:rsidRPr="00A526B4">
        <w:rPr>
          <w:szCs w:val="28"/>
        </w:rPr>
        <w:t xml:space="preserve">ngành hàng </w:t>
      </w:r>
      <w:r w:rsidR="007829EE">
        <w:rPr>
          <w:szCs w:val="28"/>
        </w:rPr>
        <w:t>nông sản</w:t>
      </w:r>
      <w:r w:rsidR="00CA54EA" w:rsidRPr="00A526B4">
        <w:rPr>
          <w:szCs w:val="28"/>
        </w:rPr>
        <w:t xml:space="preserve"> </w:t>
      </w:r>
      <w:r w:rsidR="003759D5" w:rsidRPr="00A526B4">
        <w:rPr>
          <w:szCs w:val="28"/>
        </w:rPr>
        <w:t>ở</w:t>
      </w:r>
      <w:r w:rsidR="002D2001" w:rsidRPr="00A526B4">
        <w:rPr>
          <w:szCs w:val="28"/>
        </w:rPr>
        <w:t xml:space="preserve"> một số địa phương của</w:t>
      </w:r>
      <w:r w:rsidR="00CA54EA" w:rsidRPr="00A526B4">
        <w:rPr>
          <w:szCs w:val="28"/>
        </w:rPr>
        <w:t xml:space="preserve"> Việt Nam</w:t>
      </w:r>
      <w:r w:rsidRPr="00A526B4">
        <w:rPr>
          <w:szCs w:val="28"/>
        </w:rPr>
        <w:t xml:space="preserve">, từ đó </w:t>
      </w:r>
      <w:r w:rsidRPr="00A526B4">
        <w:rPr>
          <w:spacing w:val="2"/>
          <w:szCs w:val="28"/>
        </w:rPr>
        <w:t xml:space="preserve">rút ra bài học kinh nghiệm về phát triển </w:t>
      </w:r>
      <w:r w:rsidR="002D2001" w:rsidRPr="00A526B4">
        <w:rPr>
          <w:spacing w:val="2"/>
          <w:szCs w:val="28"/>
        </w:rPr>
        <w:t>ngành hàng Sơn tra cho các tỉnh Tây Bắc Việt Nam.</w:t>
      </w:r>
    </w:p>
    <w:p w:rsidR="00DB6F33" w:rsidRPr="00A526B4" w:rsidRDefault="00DB6F33" w:rsidP="00BF31E3">
      <w:pPr>
        <w:spacing w:before="40" w:after="40" w:line="312" w:lineRule="auto"/>
        <w:ind w:firstLine="567"/>
        <w:jc w:val="both"/>
        <w:rPr>
          <w:b/>
          <w:i/>
          <w:spacing w:val="6"/>
          <w:szCs w:val="28"/>
        </w:rPr>
      </w:pPr>
      <w:r w:rsidRPr="00A526B4">
        <w:rPr>
          <w:b/>
          <w:i/>
          <w:spacing w:val="6"/>
          <w:szCs w:val="28"/>
        </w:rPr>
        <w:t>- Những đóng góp về mặt thực tiễn</w:t>
      </w:r>
    </w:p>
    <w:p w:rsidR="002D2001" w:rsidRPr="00A526B4" w:rsidRDefault="00CA54EA" w:rsidP="00BF31E3">
      <w:pPr>
        <w:spacing w:before="40" w:after="40" w:line="312" w:lineRule="auto"/>
        <w:ind w:firstLine="720"/>
        <w:jc w:val="both"/>
        <w:rPr>
          <w:szCs w:val="28"/>
        </w:rPr>
      </w:pPr>
      <w:r w:rsidRPr="00A526B4">
        <w:rPr>
          <w:szCs w:val="28"/>
        </w:rPr>
        <w:t xml:space="preserve">Luận án đã </w:t>
      </w:r>
      <w:r w:rsidR="0093565F">
        <w:rPr>
          <w:szCs w:val="28"/>
        </w:rPr>
        <w:t>phản ánh</w:t>
      </w:r>
      <w:r w:rsidRPr="00A526B4">
        <w:rPr>
          <w:szCs w:val="28"/>
        </w:rPr>
        <w:t xml:space="preserve"> khá toàn diện thực trạng </w:t>
      </w:r>
      <w:r w:rsidRPr="00A526B4">
        <w:rPr>
          <w:spacing w:val="-6"/>
          <w:szCs w:val="28"/>
        </w:rPr>
        <w:t xml:space="preserve">phát triển </w:t>
      </w:r>
      <w:r w:rsidR="002D2001" w:rsidRPr="00A526B4">
        <w:rPr>
          <w:spacing w:val="-6"/>
          <w:szCs w:val="28"/>
        </w:rPr>
        <w:t>ngành hàng Sơn tra tại các tỉnh Tây Bắc Việt Nam trên các khía cạnh</w:t>
      </w:r>
      <w:r w:rsidRPr="00A526B4">
        <w:rPr>
          <w:szCs w:val="28"/>
        </w:rPr>
        <w:t xml:space="preserve">: </w:t>
      </w:r>
      <w:r w:rsidR="002D2001" w:rsidRPr="00A526B4">
        <w:rPr>
          <w:szCs w:val="28"/>
        </w:rPr>
        <w:t xml:space="preserve">Các điều kiện phát triển ngành hàng; Hoạt động của các tác nhân tham gia ngành hàng; </w:t>
      </w:r>
      <w:r w:rsidR="00E1384F">
        <w:rPr>
          <w:szCs w:val="28"/>
        </w:rPr>
        <w:t>C</w:t>
      </w:r>
      <w:r w:rsidR="002D2001" w:rsidRPr="00A526B4">
        <w:rPr>
          <w:szCs w:val="28"/>
        </w:rPr>
        <w:t>ơ chế quả</w:t>
      </w:r>
      <w:r w:rsidR="00232047">
        <w:rPr>
          <w:szCs w:val="28"/>
        </w:rPr>
        <w:t>n lý và</w:t>
      </w:r>
      <w:r w:rsidR="007829EE">
        <w:rPr>
          <w:szCs w:val="28"/>
        </w:rPr>
        <w:t xml:space="preserve"> </w:t>
      </w:r>
      <w:r w:rsidR="002D2001" w:rsidRPr="00A526B4">
        <w:rPr>
          <w:szCs w:val="28"/>
        </w:rPr>
        <w:t>chính sách hỗ trợ</w:t>
      </w:r>
      <w:r w:rsidR="0093565F">
        <w:rPr>
          <w:szCs w:val="28"/>
        </w:rPr>
        <w:t xml:space="preserve"> phát triển</w:t>
      </w:r>
      <w:r w:rsidR="00E1384F">
        <w:rPr>
          <w:szCs w:val="28"/>
        </w:rPr>
        <w:t xml:space="preserve"> Sơn tra</w:t>
      </w:r>
      <w:r w:rsidR="0093565F">
        <w:rPr>
          <w:szCs w:val="28"/>
        </w:rPr>
        <w:t>.</w:t>
      </w:r>
    </w:p>
    <w:p w:rsidR="00CA54EA" w:rsidRPr="00ED4275" w:rsidRDefault="002D2001" w:rsidP="00BF31E3">
      <w:pPr>
        <w:spacing w:before="40" w:after="40" w:line="312" w:lineRule="auto"/>
        <w:ind w:firstLine="720"/>
        <w:jc w:val="both"/>
        <w:rPr>
          <w:szCs w:val="28"/>
        </w:rPr>
      </w:pPr>
      <w:r w:rsidRPr="00A526B4">
        <w:rPr>
          <w:szCs w:val="28"/>
        </w:rPr>
        <w:t xml:space="preserve">Luận án đã </w:t>
      </w:r>
      <w:r w:rsidR="0093565F">
        <w:rPr>
          <w:szCs w:val="28"/>
        </w:rPr>
        <w:t>tập trung</w:t>
      </w:r>
      <w:r w:rsidR="00436A26">
        <w:rPr>
          <w:szCs w:val="28"/>
        </w:rPr>
        <w:t xml:space="preserve"> mô tả và</w:t>
      </w:r>
      <w:r w:rsidRPr="00A526B4">
        <w:rPr>
          <w:szCs w:val="28"/>
        </w:rPr>
        <w:t xml:space="preserve"> phân tích hoạt động của các tác nhân tham gia ngành hàng Sơn tra tại các tỉnh Tây Bắc, gồm: Tác nhân sản xuấ</w:t>
      </w:r>
      <w:r w:rsidR="00ED4275">
        <w:rPr>
          <w:szCs w:val="28"/>
        </w:rPr>
        <w:t>t, t</w:t>
      </w:r>
      <w:r w:rsidRPr="00A526B4">
        <w:rPr>
          <w:szCs w:val="28"/>
        </w:rPr>
        <w:t>ác nhân thu gom</w:t>
      </w:r>
      <w:r w:rsidR="00ED4275">
        <w:rPr>
          <w:szCs w:val="28"/>
        </w:rPr>
        <w:t>, t</w:t>
      </w:r>
      <w:r w:rsidRPr="00A526B4">
        <w:rPr>
          <w:szCs w:val="28"/>
        </w:rPr>
        <w:t>ác nhân chế biế</w:t>
      </w:r>
      <w:r w:rsidR="00ED4275">
        <w:rPr>
          <w:szCs w:val="28"/>
        </w:rPr>
        <w:t>n Sơn tra và t</w:t>
      </w:r>
      <w:r w:rsidRPr="00A526B4">
        <w:rPr>
          <w:szCs w:val="28"/>
        </w:rPr>
        <w:t>ác nhân tiêu thụ</w:t>
      </w:r>
      <w:r w:rsidR="00436A26">
        <w:rPr>
          <w:szCs w:val="28"/>
        </w:rPr>
        <w:t xml:space="preserve"> Sơn tra; P</w:t>
      </w:r>
      <w:r w:rsidR="00ED4275">
        <w:rPr>
          <w:szCs w:val="28"/>
        </w:rPr>
        <w:t>hân tích</w:t>
      </w:r>
      <w:r w:rsidRPr="00A526B4">
        <w:rPr>
          <w:szCs w:val="28"/>
        </w:rPr>
        <w:t xml:space="preserve"> kết quả và hiệu quả kinh tế củ</w:t>
      </w:r>
      <w:r w:rsidR="00436A26">
        <w:rPr>
          <w:szCs w:val="28"/>
        </w:rPr>
        <w:t xml:space="preserve">a </w:t>
      </w:r>
      <w:r w:rsidR="00ED4275">
        <w:rPr>
          <w:szCs w:val="28"/>
        </w:rPr>
        <w:t xml:space="preserve">các tác nhân trong </w:t>
      </w:r>
      <w:r w:rsidR="00436A26">
        <w:rPr>
          <w:szCs w:val="28"/>
        </w:rPr>
        <w:t xml:space="preserve">ngành hàng, </w:t>
      </w:r>
      <w:r w:rsidRPr="00A526B4">
        <w:rPr>
          <w:szCs w:val="28"/>
        </w:rPr>
        <w:t xml:space="preserve">đồng thời đánh giá mối quan hệ </w:t>
      </w:r>
      <w:r w:rsidR="00ED4275">
        <w:rPr>
          <w:szCs w:val="28"/>
        </w:rPr>
        <w:t xml:space="preserve">liên kết </w:t>
      </w:r>
      <w:r w:rsidRPr="00A526B4">
        <w:rPr>
          <w:szCs w:val="28"/>
        </w:rPr>
        <w:t>giữa các tác nhân trong ngành hàng Sơn tra</w:t>
      </w:r>
      <w:r w:rsidR="00ED4275">
        <w:rPr>
          <w:szCs w:val="28"/>
        </w:rPr>
        <w:t>; P</w:t>
      </w:r>
      <w:r w:rsidR="00CA54EA" w:rsidRPr="00A526B4">
        <w:rPr>
          <w:spacing w:val="-6"/>
          <w:szCs w:val="28"/>
        </w:rPr>
        <w:t xml:space="preserve">hân tích các yếu tố ảnh hưởng đến </w:t>
      </w:r>
      <w:r w:rsidRPr="00A526B4">
        <w:rPr>
          <w:spacing w:val="-6"/>
          <w:szCs w:val="28"/>
        </w:rPr>
        <w:t>phát triển ngành hàng Sơn tra tại các tỉnh Tây Bắc</w:t>
      </w:r>
      <w:r w:rsidR="00CA54EA" w:rsidRPr="00A526B4">
        <w:rPr>
          <w:spacing w:val="-6"/>
          <w:szCs w:val="28"/>
        </w:rPr>
        <w:t xml:space="preserve">. Luận án đã </w:t>
      </w:r>
      <w:r w:rsidR="00ED4275">
        <w:rPr>
          <w:spacing w:val="-6"/>
          <w:szCs w:val="28"/>
        </w:rPr>
        <w:t xml:space="preserve">có những đánh giá chung và </w:t>
      </w:r>
      <w:r w:rsidR="00CA54EA" w:rsidRPr="00A526B4">
        <w:rPr>
          <w:spacing w:val="-6"/>
          <w:szCs w:val="28"/>
        </w:rPr>
        <w:t xml:space="preserve">chỉ ra </w:t>
      </w:r>
      <w:r w:rsidR="00A526B4" w:rsidRPr="00A526B4">
        <w:rPr>
          <w:spacing w:val="-6"/>
          <w:szCs w:val="28"/>
        </w:rPr>
        <w:t xml:space="preserve">những kết quả đạt được, </w:t>
      </w:r>
      <w:r w:rsidR="00CA54EA" w:rsidRPr="00A526B4">
        <w:rPr>
          <w:spacing w:val="-6"/>
          <w:szCs w:val="28"/>
        </w:rPr>
        <w:t xml:space="preserve">những hạn chế, nguyên nhân của hạn chế trong </w:t>
      </w:r>
      <w:r w:rsidRPr="00A526B4">
        <w:rPr>
          <w:spacing w:val="-6"/>
          <w:szCs w:val="28"/>
        </w:rPr>
        <w:t>phát triển ngành hàng Sơn tra tại các tỉnh Tây Bắc</w:t>
      </w:r>
      <w:r w:rsidR="00CA54EA" w:rsidRPr="00A526B4">
        <w:rPr>
          <w:spacing w:val="-6"/>
          <w:szCs w:val="28"/>
        </w:rPr>
        <w:t xml:space="preserve">. </w:t>
      </w:r>
    </w:p>
    <w:p w:rsidR="000B10B4" w:rsidRDefault="00ED4275" w:rsidP="00BF31E3">
      <w:pPr>
        <w:spacing w:before="40" w:after="40" w:line="312" w:lineRule="auto"/>
        <w:ind w:firstLine="720"/>
        <w:jc w:val="both"/>
        <w:rPr>
          <w:szCs w:val="28"/>
        </w:rPr>
      </w:pPr>
      <w:r>
        <w:rPr>
          <w:szCs w:val="28"/>
        </w:rPr>
        <w:t>Trên cơ sở đánh giá thực trạng, phân tích tiềm năng, lợi thế phát triển, điểm mạnh, điểm yếu, cơ hội và thách thức tr</w:t>
      </w:r>
      <w:r w:rsidR="000B10B4">
        <w:rPr>
          <w:szCs w:val="28"/>
        </w:rPr>
        <w:t>ong phát triển ngành hàng, l</w:t>
      </w:r>
      <w:r w:rsidR="00CA54EA" w:rsidRPr="00A526B4">
        <w:rPr>
          <w:szCs w:val="28"/>
          <w:lang w:val="vi-VN"/>
        </w:rPr>
        <w:t xml:space="preserve">uận án </w:t>
      </w:r>
      <w:r w:rsidR="00CA54EA" w:rsidRPr="00A526B4">
        <w:rPr>
          <w:szCs w:val="28"/>
          <w:lang w:val="vi-VN"/>
        </w:rPr>
        <w:lastRenderedPageBreak/>
        <w:t xml:space="preserve">đã </w:t>
      </w:r>
      <w:r w:rsidR="000B10B4">
        <w:rPr>
          <w:szCs w:val="28"/>
        </w:rPr>
        <w:t xml:space="preserve">đưa ra định hướng và </w:t>
      </w:r>
      <w:r w:rsidR="00CA54EA" w:rsidRPr="00A526B4">
        <w:rPr>
          <w:szCs w:val="28"/>
          <w:lang w:val="vi-VN"/>
        </w:rPr>
        <w:t xml:space="preserve">đề xuất </w:t>
      </w:r>
      <w:r w:rsidR="000B10B4">
        <w:rPr>
          <w:szCs w:val="28"/>
        </w:rPr>
        <w:t>2 nhóm</w:t>
      </w:r>
      <w:r w:rsidR="00CA54EA" w:rsidRPr="00A526B4">
        <w:rPr>
          <w:szCs w:val="28"/>
          <w:lang w:val="vi-VN"/>
        </w:rPr>
        <w:t xml:space="preserve"> giải pháp </w:t>
      </w:r>
      <w:r w:rsidR="00866454" w:rsidRPr="00A526B4">
        <w:rPr>
          <w:szCs w:val="28"/>
        </w:rPr>
        <w:t xml:space="preserve">phát triển </w:t>
      </w:r>
      <w:r w:rsidR="000B10B4">
        <w:rPr>
          <w:szCs w:val="28"/>
        </w:rPr>
        <w:t xml:space="preserve">bền vững </w:t>
      </w:r>
      <w:r w:rsidR="00866454" w:rsidRPr="00A526B4">
        <w:rPr>
          <w:szCs w:val="28"/>
        </w:rPr>
        <w:t>ngành hàng Sơn tra tại các tỉnh Tây Bắc</w:t>
      </w:r>
      <w:r w:rsidR="00CA54EA" w:rsidRPr="00A526B4">
        <w:rPr>
          <w:szCs w:val="28"/>
          <w:lang w:val="vi-VN"/>
        </w:rPr>
        <w:t xml:space="preserve"> </w:t>
      </w:r>
      <w:r w:rsidR="000B10B4">
        <w:rPr>
          <w:szCs w:val="28"/>
        </w:rPr>
        <w:t>gồm nhóm giải pháp chung phát triển ngành hàng (6 giải pháp) và nhóm giải pháp nâng cấp phát triển ngành hàng (7 giải pháp). Đồng thời luận án cũng đưa ra một số kiến nghị với Chính phủ và các tỉnh Tây Bắc trong việc hỗ trợ để thực hiện các giải pháp đã đề xuất.</w:t>
      </w:r>
    </w:p>
    <w:p w:rsidR="00DB6F33" w:rsidRPr="00A526B4" w:rsidRDefault="00DB6F33" w:rsidP="00BF31E3">
      <w:pPr>
        <w:spacing w:before="40" w:after="40" w:line="312" w:lineRule="auto"/>
        <w:jc w:val="center"/>
        <w:rPr>
          <w:rFonts w:cs="Times New Roman"/>
          <w:b/>
          <w:szCs w:val="28"/>
        </w:rPr>
      </w:pPr>
      <w:r w:rsidRPr="00A526B4">
        <w:rPr>
          <w:rFonts w:cs="Times New Roman"/>
          <w:b/>
          <w:szCs w:val="28"/>
        </w:rPr>
        <w:t>KHẢ NĂNG ỨNG DỤNG TRONG THỰC TIỄN</w:t>
      </w:r>
    </w:p>
    <w:p w:rsidR="00247BAA" w:rsidRDefault="00247BAA" w:rsidP="00BF31E3">
      <w:pPr>
        <w:widowControl w:val="0"/>
        <w:spacing w:before="40" w:after="40" w:line="312" w:lineRule="auto"/>
        <w:ind w:firstLine="567"/>
        <w:jc w:val="both"/>
        <w:rPr>
          <w:szCs w:val="28"/>
          <w:lang w:eastAsia="vi-VN"/>
        </w:rPr>
      </w:pPr>
      <w:r w:rsidRPr="00F47FEA">
        <w:rPr>
          <w:rFonts w:cs="Times New Roman"/>
          <w:szCs w:val="28"/>
        </w:rPr>
        <w:t xml:space="preserve">Kết quả nghiên cứu của luận án </w:t>
      </w:r>
      <w:r w:rsidRPr="00F47FEA">
        <w:rPr>
          <w:szCs w:val="28"/>
          <w:lang w:val="vi-VN" w:eastAsia="vi-VN"/>
        </w:rPr>
        <w:t xml:space="preserve">là </w:t>
      </w:r>
      <w:r w:rsidRPr="00F47FEA">
        <w:rPr>
          <w:szCs w:val="28"/>
          <w:lang w:eastAsia="vi-VN"/>
        </w:rPr>
        <w:t>tài liệu có giá trị</w:t>
      </w:r>
      <w:r w:rsidRPr="00F47FEA">
        <w:rPr>
          <w:szCs w:val="28"/>
          <w:lang w:val="vi-VN" w:eastAsia="vi-VN"/>
        </w:rPr>
        <w:t xml:space="preserve"> giúp cho </w:t>
      </w:r>
      <w:r w:rsidRPr="00F47FEA">
        <w:rPr>
          <w:szCs w:val="28"/>
          <w:lang w:eastAsia="vi-VN"/>
        </w:rPr>
        <w:t>các nhà quản lý, các</w:t>
      </w:r>
      <w:r w:rsidRPr="00F47FEA">
        <w:rPr>
          <w:szCs w:val="28"/>
          <w:lang w:val="vi-VN" w:eastAsia="vi-VN"/>
        </w:rPr>
        <w:t xml:space="preserve"> nhà hoạch định chính sách </w:t>
      </w:r>
      <w:r>
        <w:rPr>
          <w:szCs w:val="28"/>
          <w:lang w:eastAsia="vi-VN"/>
        </w:rPr>
        <w:t>của Trung ương và đặc biệt là các tỉnh Tây Bắc và các địa phương trong nước sản xuất Sơn tra</w:t>
      </w:r>
      <w:r w:rsidRPr="00F47FEA">
        <w:rPr>
          <w:szCs w:val="28"/>
          <w:lang w:val="vi-VN" w:eastAsia="vi-VN"/>
        </w:rPr>
        <w:t xml:space="preserve"> có </w:t>
      </w:r>
      <w:r w:rsidRPr="00F47FEA">
        <w:rPr>
          <w:szCs w:val="28"/>
          <w:lang w:eastAsia="vi-VN"/>
        </w:rPr>
        <w:t>cơ sở xây dựng</w:t>
      </w:r>
      <w:r w:rsidRPr="00F47FEA">
        <w:rPr>
          <w:szCs w:val="28"/>
          <w:lang w:val="vi-VN" w:eastAsia="vi-VN"/>
        </w:rPr>
        <w:t xml:space="preserve"> các chính sách</w:t>
      </w:r>
      <w:r w:rsidRPr="00F47FEA">
        <w:rPr>
          <w:szCs w:val="28"/>
          <w:lang w:eastAsia="vi-VN"/>
        </w:rPr>
        <w:t>,</w:t>
      </w:r>
      <w:r w:rsidRPr="00F47FEA">
        <w:rPr>
          <w:szCs w:val="28"/>
          <w:lang w:val="vi-VN" w:eastAsia="vi-VN"/>
        </w:rPr>
        <w:t xml:space="preserve"> chương trình</w:t>
      </w:r>
      <w:r w:rsidRPr="00F47FEA">
        <w:rPr>
          <w:szCs w:val="28"/>
          <w:lang w:eastAsia="vi-VN"/>
        </w:rPr>
        <w:t xml:space="preserve"> phát triển bền vững</w:t>
      </w:r>
      <w:r w:rsidRPr="00F47FEA">
        <w:rPr>
          <w:szCs w:val="28"/>
          <w:lang w:val="vi-VN" w:eastAsia="vi-VN"/>
        </w:rPr>
        <w:t xml:space="preserve"> ngành hàng </w:t>
      </w:r>
      <w:r w:rsidRPr="00F47FEA">
        <w:rPr>
          <w:szCs w:val="28"/>
          <w:lang w:eastAsia="vi-VN"/>
        </w:rPr>
        <w:t xml:space="preserve">Sơn tra phù hợp </w:t>
      </w:r>
      <w:r>
        <w:rPr>
          <w:szCs w:val="28"/>
          <w:lang w:eastAsia="vi-VN"/>
        </w:rPr>
        <w:t xml:space="preserve">với </w:t>
      </w:r>
      <w:r w:rsidRPr="00F47FEA">
        <w:rPr>
          <w:szCs w:val="28"/>
          <w:lang w:eastAsia="vi-VN"/>
        </w:rPr>
        <w:t>tiềm năng, lợi thế và điều kiện kinh tế - xã hội của vùng</w:t>
      </w:r>
      <w:r>
        <w:rPr>
          <w:szCs w:val="28"/>
          <w:lang w:eastAsia="vi-VN"/>
        </w:rPr>
        <w:t>, của địa phương.</w:t>
      </w:r>
      <w:r w:rsidRPr="00F47FEA">
        <w:rPr>
          <w:szCs w:val="28"/>
          <w:lang w:eastAsia="vi-VN"/>
        </w:rPr>
        <w:t xml:space="preserve"> </w:t>
      </w:r>
    </w:p>
    <w:p w:rsidR="00247BAA" w:rsidRPr="00F47FEA" w:rsidRDefault="00247BAA" w:rsidP="00BF31E3">
      <w:pPr>
        <w:widowControl w:val="0"/>
        <w:spacing w:before="40" w:after="40" w:line="312" w:lineRule="auto"/>
        <w:ind w:firstLine="567"/>
        <w:jc w:val="both"/>
        <w:rPr>
          <w:rFonts w:cs="Times New Roman"/>
          <w:szCs w:val="28"/>
        </w:rPr>
      </w:pPr>
      <w:r w:rsidRPr="00F47FEA">
        <w:rPr>
          <w:szCs w:val="28"/>
          <w:lang w:eastAsia="vi-VN"/>
        </w:rPr>
        <w:t xml:space="preserve">Luận án </w:t>
      </w:r>
      <w:r w:rsidRPr="00F47FEA">
        <w:rPr>
          <w:rFonts w:cs="Times New Roman"/>
          <w:szCs w:val="28"/>
        </w:rPr>
        <w:t xml:space="preserve">là tài liệu tham khảo rất có ích cho các cán bộ giảng dạy, nhà khoa học, </w:t>
      </w:r>
      <w:r>
        <w:rPr>
          <w:rFonts w:cs="Times New Roman"/>
          <w:szCs w:val="28"/>
        </w:rPr>
        <w:t xml:space="preserve">nghiên cứu sinh, </w:t>
      </w:r>
      <w:r w:rsidRPr="00F47FEA">
        <w:rPr>
          <w:rFonts w:cs="Times New Roman"/>
          <w:szCs w:val="28"/>
        </w:rPr>
        <w:t xml:space="preserve">học viên, sinh viên ngành kinh tế </w:t>
      </w:r>
      <w:r w:rsidR="00E1384F">
        <w:rPr>
          <w:rFonts w:cs="Times New Roman"/>
          <w:szCs w:val="28"/>
        </w:rPr>
        <w:t xml:space="preserve">và quản lý </w:t>
      </w:r>
      <w:r w:rsidRPr="00F47FEA">
        <w:rPr>
          <w:rFonts w:cs="Times New Roman"/>
          <w:szCs w:val="28"/>
        </w:rPr>
        <w:t xml:space="preserve">trong các trường đại học, các viện nghiên cứu và cho các đối tượng khác có quan tâm. </w:t>
      </w:r>
    </w:p>
    <w:p w:rsidR="00611D1B" w:rsidRPr="00A526B4" w:rsidRDefault="00611D1B" w:rsidP="00BF31E3">
      <w:pPr>
        <w:spacing w:before="40" w:after="40" w:line="312" w:lineRule="auto"/>
        <w:jc w:val="center"/>
        <w:rPr>
          <w:rFonts w:cs="Times New Roman"/>
          <w:b/>
          <w:szCs w:val="28"/>
        </w:rPr>
      </w:pPr>
      <w:r w:rsidRPr="00A526B4">
        <w:rPr>
          <w:rFonts w:cs="Times New Roman"/>
          <w:b/>
          <w:szCs w:val="28"/>
        </w:rPr>
        <w:t>NHỮNG VẤN ĐỀ CÒN BỎ NGỎ CẦN TIẾP TỤC NGHIÊN CỨU</w:t>
      </w:r>
    </w:p>
    <w:p w:rsidR="00E536D7" w:rsidRPr="00E1384F" w:rsidRDefault="00E1384F" w:rsidP="00BF31E3">
      <w:pPr>
        <w:widowControl w:val="0"/>
        <w:spacing w:before="40" w:after="40" w:line="312" w:lineRule="auto"/>
        <w:ind w:firstLine="567"/>
        <w:jc w:val="both"/>
        <w:rPr>
          <w:rFonts w:cs="Times New Roman"/>
          <w:spacing w:val="-4"/>
          <w:szCs w:val="28"/>
        </w:rPr>
      </w:pPr>
      <w:r w:rsidRPr="00E1384F">
        <w:rPr>
          <w:rFonts w:cs="Times New Roman"/>
          <w:spacing w:val="-4"/>
          <w:szCs w:val="28"/>
        </w:rPr>
        <w:t>Đ</w:t>
      </w:r>
      <w:r w:rsidR="0026272B" w:rsidRPr="00E1384F">
        <w:rPr>
          <w:rFonts w:cs="Times New Roman"/>
          <w:spacing w:val="-4"/>
          <w:szCs w:val="28"/>
        </w:rPr>
        <w:t xml:space="preserve">ể </w:t>
      </w:r>
      <w:r w:rsidR="004B1625" w:rsidRPr="00E1384F">
        <w:rPr>
          <w:rFonts w:cs="Times New Roman"/>
          <w:spacing w:val="-4"/>
          <w:szCs w:val="28"/>
        </w:rPr>
        <w:t xml:space="preserve">có thể mở rộng thị trường tiêu thụ, </w:t>
      </w:r>
      <w:r w:rsidR="0026272B" w:rsidRPr="00E1384F">
        <w:rPr>
          <w:rFonts w:cs="Times New Roman"/>
          <w:spacing w:val="-4"/>
          <w:szCs w:val="28"/>
        </w:rPr>
        <w:t xml:space="preserve">nâng cao uy tín và giá trị </w:t>
      </w:r>
      <w:r w:rsidR="004B1625" w:rsidRPr="00E1384F">
        <w:rPr>
          <w:rFonts w:cs="Times New Roman"/>
          <w:spacing w:val="-4"/>
          <w:szCs w:val="28"/>
        </w:rPr>
        <w:t>cho sản phẩm, cần phải xây dựng nhãn hiệu, thương hiệu và truy xuất nguồn gốc cho các sản phẩm Sơn tra</w:t>
      </w:r>
      <w:r w:rsidRPr="00E1384F">
        <w:rPr>
          <w:rFonts w:cs="Times New Roman"/>
          <w:spacing w:val="-4"/>
          <w:szCs w:val="28"/>
        </w:rPr>
        <w:t xml:space="preserve">, đây </w:t>
      </w:r>
      <w:r w:rsidR="00E536D7" w:rsidRPr="00E1384F">
        <w:rPr>
          <w:rFonts w:cs="Times New Roman"/>
          <w:spacing w:val="-4"/>
          <w:szCs w:val="28"/>
        </w:rPr>
        <w:t>là nội dung gợi mở cho các hướng nghiên cứu tiếp theo.</w:t>
      </w:r>
    </w:p>
    <w:tbl>
      <w:tblPr>
        <w:tblStyle w:val="TableGrid"/>
        <w:tblW w:w="13434" w:type="dxa"/>
        <w:tblInd w:w="1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6"/>
        <w:gridCol w:w="4358"/>
      </w:tblGrid>
      <w:tr w:rsidR="00833E8A" w:rsidRPr="00A526B4" w:rsidTr="00A1525C">
        <w:tc>
          <w:tcPr>
            <w:tcW w:w="9076" w:type="dxa"/>
          </w:tcPr>
          <w:p w:rsidR="00833E8A" w:rsidRDefault="00833E8A"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Pr="00B87B3C" w:rsidRDefault="00A1525C" w:rsidP="00A1525C">
            <w:pPr>
              <w:spacing w:before="40" w:after="40" w:line="360" w:lineRule="auto"/>
              <w:jc w:val="center"/>
              <w:outlineLvl w:val="0"/>
              <w:rPr>
                <w:b/>
                <w:szCs w:val="26"/>
                <w:shd w:val="clear" w:color="auto" w:fill="FFFFFF"/>
              </w:rPr>
            </w:pPr>
            <w:r w:rsidRPr="00B87B3C">
              <w:rPr>
                <w:b/>
                <w:szCs w:val="26"/>
                <w:shd w:val="clear" w:color="auto" w:fill="FFFFFF"/>
              </w:rPr>
              <w:lastRenderedPageBreak/>
              <w:t xml:space="preserve">PH.D. DISSERTATION INFORMATION </w:t>
            </w:r>
          </w:p>
          <w:p w:rsidR="00A1525C" w:rsidRDefault="00A1525C" w:rsidP="00A1525C">
            <w:pPr>
              <w:shd w:val="clear" w:color="auto" w:fill="FFFFFF"/>
              <w:spacing w:before="40" w:after="40" w:line="360" w:lineRule="auto"/>
              <w:ind w:firstLine="567"/>
              <w:jc w:val="center"/>
              <w:rPr>
                <w:rFonts w:cs="Times New Roman"/>
                <w:b/>
                <w:bCs/>
                <w:sz w:val="26"/>
                <w:szCs w:val="26"/>
              </w:rPr>
            </w:pPr>
          </w:p>
          <w:p w:rsidR="00A1525C" w:rsidRPr="00B87B3C" w:rsidRDefault="00A1525C" w:rsidP="00A1525C">
            <w:pPr>
              <w:spacing w:before="40" w:after="40" w:line="360" w:lineRule="auto"/>
              <w:jc w:val="both"/>
              <w:rPr>
                <w:rFonts w:cs="Times New Roman"/>
                <w:b/>
                <w:szCs w:val="28"/>
                <w:lang w:val="vi-VN"/>
              </w:rPr>
            </w:pPr>
            <w:r w:rsidRPr="00B87B3C">
              <w:rPr>
                <w:rFonts w:cs="Times New Roman"/>
                <w:szCs w:val="28"/>
                <w:shd w:val="clear" w:color="auto" w:fill="FFFFFF"/>
              </w:rPr>
              <w:t>Ph.D Dissertation Title</w:t>
            </w:r>
            <w:r w:rsidRPr="00B87B3C">
              <w:rPr>
                <w:rFonts w:cs="Times New Roman"/>
                <w:b/>
                <w:bCs/>
                <w:color w:val="000000"/>
                <w:szCs w:val="28"/>
              </w:rPr>
              <w:t>:</w:t>
            </w:r>
            <w:r w:rsidRPr="00B87B3C">
              <w:rPr>
                <w:rFonts w:cs="Times New Roman"/>
                <w:b/>
                <w:szCs w:val="28"/>
              </w:rPr>
              <w:t xml:space="preserve"> Developing Hawthorn industry in the Northwestern provinces of Vietnam</w:t>
            </w:r>
          </w:p>
          <w:p w:rsidR="00A1525C" w:rsidRPr="00B87B3C" w:rsidRDefault="00A1525C" w:rsidP="00A1525C">
            <w:pPr>
              <w:shd w:val="clear" w:color="auto" w:fill="FFFFFF"/>
              <w:spacing w:before="40" w:after="40" w:line="360" w:lineRule="auto"/>
              <w:jc w:val="both"/>
              <w:textAlignment w:val="baseline"/>
              <w:rPr>
                <w:rFonts w:cs="Times New Roman"/>
                <w:b/>
                <w:bCs/>
                <w:szCs w:val="28"/>
              </w:rPr>
            </w:pPr>
            <w:r w:rsidRPr="00B87B3C">
              <w:rPr>
                <w:szCs w:val="28"/>
                <w:shd w:val="clear" w:color="auto" w:fill="FFFFFF"/>
              </w:rPr>
              <w:t>Major: Agricultural economics</w:t>
            </w:r>
          </w:p>
          <w:p w:rsidR="00A1525C" w:rsidRPr="00B87B3C" w:rsidRDefault="00A1525C" w:rsidP="00A1525C">
            <w:pPr>
              <w:shd w:val="clear" w:color="auto" w:fill="FFFFFF"/>
              <w:spacing w:before="40" w:after="40" w:line="360" w:lineRule="auto"/>
              <w:jc w:val="both"/>
              <w:textAlignment w:val="baseline"/>
              <w:rPr>
                <w:rFonts w:cs="Times New Roman"/>
                <w:bCs/>
                <w:szCs w:val="28"/>
              </w:rPr>
            </w:pPr>
            <w:r w:rsidRPr="00B87B3C">
              <w:rPr>
                <w:rFonts w:cs="Times New Roman"/>
                <w:bCs/>
                <w:szCs w:val="28"/>
              </w:rPr>
              <w:t>Code</w:t>
            </w:r>
            <w:r w:rsidRPr="00B87B3C">
              <w:rPr>
                <w:rFonts w:cs="Times New Roman"/>
                <w:szCs w:val="28"/>
              </w:rPr>
              <w:t>:</w:t>
            </w:r>
            <w:r w:rsidRPr="00B87B3C">
              <w:rPr>
                <w:rStyle w:val="apple-converted-space"/>
                <w:rFonts w:cs="Times New Roman"/>
                <w:bCs/>
                <w:szCs w:val="28"/>
              </w:rPr>
              <w:t> </w:t>
            </w:r>
            <w:r w:rsidRPr="00B87B3C">
              <w:rPr>
                <w:rFonts w:cs="Times New Roman"/>
                <w:bCs/>
                <w:szCs w:val="28"/>
              </w:rPr>
              <w:t>9.62.01.15</w:t>
            </w:r>
          </w:p>
          <w:p w:rsidR="00A1525C" w:rsidRPr="00B87B3C" w:rsidRDefault="00A1525C" w:rsidP="00A1525C">
            <w:pPr>
              <w:shd w:val="clear" w:color="auto" w:fill="FFFFFF"/>
              <w:spacing w:before="40" w:after="40" w:line="360" w:lineRule="auto"/>
              <w:jc w:val="both"/>
              <w:rPr>
                <w:rFonts w:cs="Times New Roman"/>
                <w:b/>
                <w:szCs w:val="28"/>
              </w:rPr>
            </w:pPr>
            <w:r w:rsidRPr="00B87B3C">
              <w:rPr>
                <w:rFonts w:cs="Times New Roman"/>
                <w:bCs/>
                <w:szCs w:val="28"/>
              </w:rPr>
              <w:t>PhD. Candidate</w:t>
            </w:r>
            <w:r w:rsidRPr="00B87B3C">
              <w:rPr>
                <w:rFonts w:cs="Times New Roman"/>
                <w:szCs w:val="28"/>
              </w:rPr>
              <w:t>:</w:t>
            </w:r>
            <w:r w:rsidRPr="00B87B3C">
              <w:rPr>
                <w:rStyle w:val="apple-converted-space"/>
                <w:rFonts w:cs="Times New Roman"/>
                <w:b/>
                <w:bCs/>
                <w:szCs w:val="28"/>
              </w:rPr>
              <w:t> </w:t>
            </w:r>
            <w:r w:rsidRPr="00B87B3C">
              <w:rPr>
                <w:rFonts w:cs="Times New Roman"/>
                <w:b/>
                <w:szCs w:val="28"/>
              </w:rPr>
              <w:t>Nguyen Van Trong</w:t>
            </w:r>
          </w:p>
          <w:p w:rsidR="00A1525C" w:rsidRPr="00B87B3C" w:rsidRDefault="00A1525C" w:rsidP="00A1525C">
            <w:pPr>
              <w:shd w:val="clear" w:color="auto" w:fill="FFFFFF"/>
              <w:spacing w:before="40" w:after="40" w:line="360" w:lineRule="auto"/>
              <w:jc w:val="both"/>
              <w:rPr>
                <w:rFonts w:cs="Times New Roman"/>
                <w:b/>
                <w:bCs/>
                <w:szCs w:val="28"/>
              </w:rPr>
            </w:pPr>
            <w:r w:rsidRPr="00B87B3C">
              <w:rPr>
                <w:rFonts w:cs="Times New Roman"/>
                <w:bCs/>
                <w:szCs w:val="28"/>
              </w:rPr>
              <w:t>Scientific Supervisors</w:t>
            </w:r>
            <w:r w:rsidRPr="00B87B3C">
              <w:rPr>
                <w:rFonts w:cs="Times New Roman"/>
                <w:szCs w:val="28"/>
              </w:rPr>
              <w:t>:</w:t>
            </w:r>
            <w:r w:rsidRPr="00B87B3C">
              <w:rPr>
                <w:rFonts w:cs="Times New Roman"/>
                <w:bCs/>
                <w:szCs w:val="28"/>
              </w:rPr>
              <w:t xml:space="preserve">  </w:t>
            </w:r>
            <w:r w:rsidRPr="00B87B3C">
              <w:rPr>
                <w:rFonts w:cs="Times New Roman"/>
                <w:b/>
                <w:bCs/>
                <w:szCs w:val="28"/>
              </w:rPr>
              <w:t>1. Assoc. Prof. Do Thi Thuy Phuong</w:t>
            </w:r>
          </w:p>
          <w:p w:rsidR="00A1525C" w:rsidRPr="00B87B3C" w:rsidRDefault="00A1525C" w:rsidP="00A1525C">
            <w:pPr>
              <w:shd w:val="clear" w:color="auto" w:fill="FFFFFF"/>
              <w:spacing w:before="40" w:after="40" w:line="360" w:lineRule="auto"/>
              <w:jc w:val="both"/>
              <w:rPr>
                <w:rFonts w:cs="Times New Roman"/>
                <w:b/>
                <w:szCs w:val="28"/>
              </w:rPr>
            </w:pPr>
            <w:r w:rsidRPr="00B87B3C">
              <w:rPr>
                <w:rFonts w:cs="Times New Roman"/>
                <w:b/>
                <w:bCs/>
                <w:szCs w:val="28"/>
              </w:rPr>
              <w:tab/>
            </w:r>
            <w:r w:rsidRPr="00B87B3C">
              <w:rPr>
                <w:rFonts w:cs="Times New Roman"/>
                <w:b/>
                <w:bCs/>
                <w:szCs w:val="28"/>
              </w:rPr>
              <w:tab/>
            </w:r>
            <w:r w:rsidRPr="00B87B3C">
              <w:rPr>
                <w:rFonts w:cs="Times New Roman"/>
                <w:b/>
                <w:bCs/>
                <w:szCs w:val="28"/>
              </w:rPr>
              <w:tab/>
              <w:t xml:space="preserve">     2. Assoc. Prof. Tran Dinh Tuan</w:t>
            </w:r>
          </w:p>
          <w:p w:rsidR="00A1525C" w:rsidRPr="00B87B3C" w:rsidRDefault="00A1525C" w:rsidP="00A1525C">
            <w:pPr>
              <w:shd w:val="clear" w:color="auto" w:fill="FFFFFF"/>
              <w:spacing w:before="40" w:after="40" w:line="360" w:lineRule="auto"/>
              <w:jc w:val="both"/>
              <w:rPr>
                <w:rFonts w:cs="Times New Roman"/>
                <w:noProof/>
                <w:szCs w:val="28"/>
              </w:rPr>
            </w:pPr>
            <w:r w:rsidRPr="00B87B3C">
              <w:rPr>
                <w:rFonts w:cs="Times New Roman"/>
                <w:noProof/>
                <w:szCs w:val="28"/>
              </w:rPr>
              <w:t>Training institution:</w:t>
            </w:r>
            <w:r w:rsidRPr="00B87B3C">
              <w:rPr>
                <w:rFonts w:cs="Times New Roman"/>
                <w:b/>
                <w:noProof/>
                <w:szCs w:val="28"/>
              </w:rPr>
              <w:t>  </w:t>
            </w:r>
            <w:r w:rsidRPr="00B87B3C">
              <w:rPr>
                <w:szCs w:val="28"/>
                <w:shd w:val="clear" w:color="auto" w:fill="FFFFFF"/>
              </w:rPr>
              <w:t>University of Economics and Business Administration</w:t>
            </w:r>
            <w:r w:rsidRPr="00B87B3C">
              <w:rPr>
                <w:rFonts w:cs="Times New Roman"/>
                <w:noProof/>
                <w:szCs w:val="28"/>
              </w:rPr>
              <w:t>, Thai Nguyen University</w:t>
            </w:r>
            <w:bookmarkStart w:id="0" w:name="_GoBack"/>
            <w:bookmarkEnd w:id="0"/>
          </w:p>
          <w:p w:rsidR="00A1525C" w:rsidRPr="00B87B3C" w:rsidRDefault="00A1525C" w:rsidP="00A1525C">
            <w:pPr>
              <w:shd w:val="clear" w:color="auto" w:fill="FFFFFF"/>
              <w:spacing w:before="40" w:after="40" w:line="360" w:lineRule="auto"/>
              <w:jc w:val="center"/>
              <w:rPr>
                <w:rStyle w:val="Strong"/>
                <w:rFonts w:cs="Times New Roman"/>
                <w:color w:val="000000"/>
                <w:szCs w:val="28"/>
              </w:rPr>
            </w:pPr>
            <w:r w:rsidRPr="00B87B3C">
              <w:rPr>
                <w:rStyle w:val="Strong"/>
                <w:rFonts w:cs="Times New Roman"/>
                <w:color w:val="000000"/>
                <w:szCs w:val="28"/>
              </w:rPr>
              <w:t>THE NEW SCIENTIFIC FINDINGS</w:t>
            </w:r>
          </w:p>
          <w:p w:rsidR="00A1525C" w:rsidRPr="00B87B3C" w:rsidRDefault="00A1525C" w:rsidP="00A1525C">
            <w:pPr>
              <w:spacing w:before="40" w:after="40" w:line="360" w:lineRule="auto"/>
              <w:ind w:firstLine="720"/>
              <w:jc w:val="both"/>
              <w:rPr>
                <w:rFonts w:cs="Times New Roman"/>
                <w:i/>
                <w:szCs w:val="28"/>
              </w:rPr>
            </w:pPr>
            <w:r w:rsidRPr="00B87B3C">
              <w:rPr>
                <w:rFonts w:cs="Times New Roman"/>
                <w:i/>
                <w:szCs w:val="28"/>
              </w:rPr>
              <w:t>- Theoretical and academic contributions</w:t>
            </w:r>
          </w:p>
          <w:p w:rsidR="00A1525C" w:rsidRPr="00B87B3C" w:rsidRDefault="00A1525C" w:rsidP="00A1525C">
            <w:pPr>
              <w:spacing w:before="40" w:after="40" w:line="360" w:lineRule="auto"/>
              <w:ind w:firstLine="720"/>
              <w:jc w:val="both"/>
              <w:rPr>
                <w:rFonts w:cs="Times New Roman"/>
                <w:szCs w:val="28"/>
                <w:lang w:val="vi-VN"/>
              </w:rPr>
            </w:pPr>
            <w:r w:rsidRPr="00B87B3C">
              <w:rPr>
                <w:rFonts w:cs="Times New Roman"/>
                <w:szCs w:val="28"/>
              </w:rPr>
              <w:t>The thesis has completed a theoretical and practical basis for the development of Hawthorn industry. Specifically, the thesis has explained the concept of Hawthorn industry development, the content of product development, identified factors affecting the development of the product industry and criteria for evaluating the Hawthorn industry. The thesis has studied the experience of developing the commodity industry of some countries in the world and developing the agricultural product industry in some localities of Vietnam, from which to draw lessons from the development of the Hawthorn industry for the Northwestern provinces of Vietnam.</w:t>
            </w:r>
          </w:p>
          <w:p w:rsidR="00A1525C" w:rsidRPr="00B87B3C" w:rsidRDefault="00A1525C" w:rsidP="00A1525C">
            <w:pPr>
              <w:spacing w:before="40" w:after="40" w:line="360" w:lineRule="auto"/>
              <w:ind w:firstLine="720"/>
              <w:jc w:val="both"/>
              <w:rPr>
                <w:rFonts w:cs="Times New Roman"/>
                <w:i/>
                <w:szCs w:val="28"/>
              </w:rPr>
            </w:pPr>
            <w:r w:rsidRPr="00B87B3C">
              <w:rPr>
                <w:rFonts w:cs="Times New Roman"/>
                <w:i/>
                <w:szCs w:val="28"/>
              </w:rPr>
              <w:t>- Practical contributions</w:t>
            </w:r>
          </w:p>
          <w:p w:rsidR="00A1525C" w:rsidRPr="00B87B3C" w:rsidRDefault="00A1525C" w:rsidP="00A1525C">
            <w:pPr>
              <w:spacing w:before="40" w:after="40" w:line="360" w:lineRule="auto"/>
              <w:ind w:firstLine="720"/>
              <w:jc w:val="both"/>
              <w:rPr>
                <w:rFonts w:cs="Times New Roman"/>
                <w:szCs w:val="28"/>
              </w:rPr>
            </w:pPr>
            <w:r w:rsidRPr="00B87B3C">
              <w:rPr>
                <w:rFonts w:cs="Times New Roman"/>
                <w:szCs w:val="28"/>
              </w:rPr>
              <w:t>The thesis has fairly comprehensively reflected the development situation of the Hawthorn industry in the Northwestern provinces of Vietnam in terms of the following aspects: Conditions for the development of the commodity industry; Activities of actors participating in the industry; Management mechanism and policies to support Hawthorn development.</w:t>
            </w:r>
          </w:p>
          <w:p w:rsidR="00A1525C" w:rsidRPr="00B87B3C" w:rsidRDefault="00A1525C" w:rsidP="00A1525C">
            <w:pPr>
              <w:spacing w:before="40" w:after="40" w:line="360" w:lineRule="auto"/>
              <w:ind w:firstLine="720"/>
              <w:jc w:val="both"/>
              <w:rPr>
                <w:rFonts w:cs="Times New Roman"/>
                <w:szCs w:val="28"/>
              </w:rPr>
            </w:pPr>
            <w:r w:rsidRPr="00B87B3C">
              <w:rPr>
                <w:rFonts w:cs="Times New Roman"/>
                <w:szCs w:val="28"/>
              </w:rPr>
              <w:lastRenderedPageBreak/>
              <w:t>The thesis has focused on describing and analyzing the activities of the actors involved in the Hawthorn industry in the Northwestern provinces, including: producer, collectors, processors and consumers; The thesis has analyzed the results and economic efficiency of the factors in the commodity industry, and evaluated the linkage relationship between the factors in the Hawthorn industry; Analysis of factors affecting the development of Hawthorn industry in the Northwestern provinces. The thesis has made general assessments and pointed out the achieved results, limitations and causes of limitations in the development of Hawthorn industry in the Northwestern provinces.</w:t>
            </w:r>
          </w:p>
          <w:p w:rsidR="00A1525C" w:rsidRPr="00B87B3C" w:rsidRDefault="00A1525C" w:rsidP="00A1525C">
            <w:pPr>
              <w:spacing w:before="40" w:after="40" w:line="360" w:lineRule="auto"/>
              <w:ind w:firstLine="720"/>
              <w:jc w:val="both"/>
              <w:rPr>
                <w:rFonts w:cs="Times New Roman"/>
                <w:szCs w:val="28"/>
                <w:lang w:val="vi-VN"/>
              </w:rPr>
            </w:pPr>
            <w:r w:rsidRPr="00B87B3C">
              <w:rPr>
                <w:rFonts w:cs="Times New Roman"/>
                <w:szCs w:val="28"/>
              </w:rPr>
              <w:t>On the basis of assessing the current situation, analyzing potentials, development advantages, strengths, weaknesses, opportunities and challenges in industry development, the thesis has given orientation and proposed 2 groups of development solutions. Sustainable development of Hawthorn industry in the Northwestern provinces includes a group of general solutions for product development (6 solutions) and a group of solutions to upgrade and develop the product industry (7 solutions). At the same time, the thesis also makes some recommendations to the Government and the Northwestern provinces in supporting to implement the proposed solutions.</w:t>
            </w:r>
          </w:p>
          <w:p w:rsidR="00A1525C" w:rsidRPr="00B87B3C" w:rsidRDefault="00A1525C" w:rsidP="00A1525C">
            <w:pPr>
              <w:spacing w:before="40" w:after="40" w:line="360" w:lineRule="auto"/>
              <w:ind w:firstLine="567"/>
              <w:jc w:val="center"/>
              <w:rPr>
                <w:rFonts w:cs="Times New Roman"/>
                <w:b/>
                <w:szCs w:val="28"/>
              </w:rPr>
            </w:pPr>
            <w:r w:rsidRPr="00B87B3C">
              <w:rPr>
                <w:rFonts w:cs="Times New Roman"/>
                <w:b/>
                <w:szCs w:val="28"/>
              </w:rPr>
              <w:t>APPLICABILITY IN PRACTICE</w:t>
            </w:r>
          </w:p>
          <w:p w:rsidR="00A1525C" w:rsidRPr="00B87B3C" w:rsidRDefault="00A1525C" w:rsidP="00A1525C">
            <w:pPr>
              <w:spacing w:before="40" w:after="40" w:line="360" w:lineRule="auto"/>
              <w:ind w:firstLine="567"/>
              <w:jc w:val="both"/>
              <w:rPr>
                <w:rFonts w:cs="Times New Roman"/>
                <w:szCs w:val="28"/>
              </w:rPr>
            </w:pPr>
            <w:r w:rsidRPr="00B87B3C">
              <w:rPr>
                <w:rFonts w:cs="Times New Roman"/>
                <w:szCs w:val="28"/>
              </w:rPr>
              <w:t>The research results of the thesis are valuable documents to help managers, policy makers of the Central and especially the Northwest provinces and localities in the country to have a basis for producing Hawthorn and formulate policies, programs for sustainable development of the Hawthorn industry in accordance with the potential, advantages and socio-economic conditions of the region and the locality.</w:t>
            </w:r>
          </w:p>
          <w:p w:rsidR="00A1525C" w:rsidRPr="00B87B3C" w:rsidRDefault="00A1525C" w:rsidP="00A1525C">
            <w:pPr>
              <w:spacing w:before="40" w:after="40" w:line="360" w:lineRule="auto"/>
              <w:ind w:firstLine="567"/>
              <w:jc w:val="both"/>
              <w:rPr>
                <w:rFonts w:cs="Times New Roman"/>
                <w:szCs w:val="28"/>
                <w:lang w:val="vi-VN"/>
              </w:rPr>
            </w:pPr>
            <w:r w:rsidRPr="00B87B3C">
              <w:rPr>
                <w:rFonts w:cs="Times New Roman"/>
                <w:szCs w:val="28"/>
              </w:rPr>
              <w:t xml:space="preserve">The thesis is a very useful reference for teaching staff, scientists, graduate students, students majoring in economics and management in universities, </w:t>
            </w:r>
            <w:r w:rsidRPr="00B87B3C">
              <w:rPr>
                <w:rFonts w:cs="Times New Roman"/>
                <w:szCs w:val="28"/>
              </w:rPr>
              <w:lastRenderedPageBreak/>
              <w:t>research institutes and for other subjects and other interested people.</w:t>
            </w:r>
          </w:p>
          <w:p w:rsidR="00A1525C" w:rsidRPr="00B87B3C" w:rsidRDefault="00A1525C" w:rsidP="00A1525C">
            <w:pPr>
              <w:spacing w:before="40" w:after="40" w:line="360" w:lineRule="auto"/>
              <w:ind w:firstLine="567"/>
              <w:jc w:val="center"/>
              <w:rPr>
                <w:rFonts w:cs="Times New Roman"/>
                <w:b/>
                <w:szCs w:val="28"/>
              </w:rPr>
            </w:pPr>
            <w:r w:rsidRPr="00B87B3C">
              <w:rPr>
                <w:rFonts w:cs="Times New Roman"/>
                <w:b/>
                <w:szCs w:val="28"/>
              </w:rPr>
              <w:t>SOME ISSUEDS FOR FURTHER RESEARCH</w:t>
            </w:r>
          </w:p>
          <w:p w:rsidR="00A1525C" w:rsidRPr="00B87B3C" w:rsidRDefault="00A1525C" w:rsidP="00A1525C">
            <w:pPr>
              <w:spacing w:before="40" w:after="40" w:line="360" w:lineRule="auto"/>
              <w:ind w:firstLine="567"/>
              <w:jc w:val="both"/>
              <w:rPr>
                <w:rFonts w:cs="Times New Roman"/>
                <w:szCs w:val="28"/>
              </w:rPr>
            </w:pPr>
            <w:r w:rsidRPr="00B87B3C">
              <w:rPr>
                <w:rFonts w:cs="Times New Roman"/>
                <w:szCs w:val="28"/>
              </w:rPr>
              <w:t>To be able to expand the consumption market, improve the prestige and value of the product, it is necessary to build a brand, trademark and traceability for Hawthorn products. This is suggestive content for future research directions.</w:t>
            </w:r>
          </w:p>
          <w:p w:rsidR="00A1525C" w:rsidRDefault="00A1525C" w:rsidP="00A1525C">
            <w:pPr>
              <w:rPr>
                <w:b/>
                <w:szCs w:val="28"/>
              </w:rPr>
            </w:pPr>
          </w:p>
          <w:p w:rsidR="00A1525C" w:rsidRDefault="00A1525C" w:rsidP="00A1525C">
            <w:pPr>
              <w:rPr>
                <w:b/>
                <w:szCs w:val="28"/>
              </w:rPr>
            </w:pPr>
          </w:p>
          <w:p w:rsidR="00A1525C" w:rsidRDefault="00A1525C" w:rsidP="00A1525C">
            <w:pPr>
              <w:rPr>
                <w:b/>
                <w:szCs w:val="28"/>
              </w:rPr>
            </w:pPr>
          </w:p>
          <w:p w:rsidR="00A1525C" w:rsidRPr="00A526B4" w:rsidRDefault="00A1525C" w:rsidP="00A1525C">
            <w:pPr>
              <w:rPr>
                <w:b/>
                <w:szCs w:val="28"/>
              </w:rPr>
            </w:pPr>
          </w:p>
        </w:tc>
        <w:tc>
          <w:tcPr>
            <w:tcW w:w="4358" w:type="dxa"/>
          </w:tcPr>
          <w:p w:rsidR="00833E8A" w:rsidRPr="00A526B4" w:rsidRDefault="00833E8A" w:rsidP="00BF31E3">
            <w:pPr>
              <w:spacing w:before="40" w:after="40" w:line="312" w:lineRule="auto"/>
              <w:rPr>
                <w:b/>
                <w:szCs w:val="28"/>
              </w:rPr>
            </w:pPr>
          </w:p>
          <w:p w:rsidR="00833E8A" w:rsidRPr="00A526B4" w:rsidRDefault="00833E8A" w:rsidP="00BF31E3">
            <w:pPr>
              <w:spacing w:before="40" w:after="40" w:line="312" w:lineRule="auto"/>
              <w:rPr>
                <w:b/>
                <w:szCs w:val="28"/>
              </w:rPr>
            </w:pPr>
          </w:p>
          <w:p w:rsidR="00833E8A" w:rsidRPr="00A526B4" w:rsidRDefault="00833E8A" w:rsidP="00BF31E3">
            <w:pPr>
              <w:spacing w:before="40" w:after="40" w:line="312" w:lineRule="auto"/>
              <w:rPr>
                <w:b/>
                <w:szCs w:val="28"/>
              </w:rPr>
            </w:pPr>
          </w:p>
          <w:p w:rsidR="00833E8A" w:rsidRPr="00A526B4" w:rsidRDefault="00833E8A" w:rsidP="00BF31E3">
            <w:pPr>
              <w:spacing w:before="40" w:after="40" w:line="312" w:lineRule="auto"/>
              <w:rPr>
                <w:b/>
                <w:szCs w:val="28"/>
              </w:rPr>
            </w:pPr>
          </w:p>
          <w:p w:rsidR="00833E8A" w:rsidRPr="00A526B4" w:rsidRDefault="00833E8A" w:rsidP="00BF31E3">
            <w:pPr>
              <w:spacing w:before="40" w:after="40" w:line="312" w:lineRule="auto"/>
              <w:jc w:val="center"/>
              <w:rPr>
                <w:b/>
                <w:szCs w:val="28"/>
              </w:rPr>
            </w:pPr>
          </w:p>
        </w:tc>
      </w:tr>
      <w:tr w:rsidR="00833E8A" w:rsidRPr="003A231F" w:rsidTr="00A1525C">
        <w:trPr>
          <w:trHeight w:val="53"/>
        </w:trPr>
        <w:tc>
          <w:tcPr>
            <w:tcW w:w="13434" w:type="dxa"/>
            <w:gridSpan w:val="2"/>
          </w:tcPr>
          <w:p w:rsidR="00833E8A" w:rsidRDefault="00833E8A" w:rsidP="00BF31E3">
            <w:pPr>
              <w:spacing w:before="40" w:after="40" w:line="312" w:lineRule="auto"/>
              <w:rPr>
                <w:b/>
                <w:sz w:val="26"/>
                <w:szCs w:val="26"/>
              </w:rPr>
            </w:pPr>
          </w:p>
          <w:p w:rsidR="00833E8A" w:rsidRPr="003A231F" w:rsidRDefault="00833E8A" w:rsidP="00BF31E3">
            <w:pPr>
              <w:spacing w:before="40" w:after="40" w:line="312" w:lineRule="auto"/>
              <w:jc w:val="center"/>
              <w:rPr>
                <w:b/>
                <w:sz w:val="26"/>
                <w:szCs w:val="26"/>
              </w:rPr>
            </w:pPr>
          </w:p>
        </w:tc>
      </w:tr>
    </w:tbl>
    <w:p w:rsidR="00D82FFD" w:rsidRPr="003377E1" w:rsidRDefault="00D82FFD" w:rsidP="00BF31E3">
      <w:pPr>
        <w:spacing w:before="40" w:after="40" w:line="312" w:lineRule="auto"/>
        <w:rPr>
          <w:rFonts w:cs="Times New Roman"/>
          <w:sz w:val="26"/>
          <w:szCs w:val="26"/>
        </w:rPr>
      </w:pPr>
    </w:p>
    <w:sectPr w:rsidR="00D82FFD" w:rsidRPr="003377E1" w:rsidSect="00BF31E3">
      <w:headerReference w:type="default" r:id="rId6"/>
      <w:footerReference w:type="default" r:id="rId7"/>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065" w:rsidRDefault="00E96065" w:rsidP="004453DC">
      <w:pPr>
        <w:spacing w:after="0" w:line="240" w:lineRule="auto"/>
      </w:pPr>
      <w:r>
        <w:separator/>
      </w:r>
    </w:p>
  </w:endnote>
  <w:endnote w:type="continuationSeparator" w:id="0">
    <w:p w:rsidR="00E96065" w:rsidRDefault="00E96065" w:rsidP="00445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9749382"/>
      <w:docPartObj>
        <w:docPartGallery w:val="Page Numbers (Bottom of Page)"/>
        <w:docPartUnique/>
      </w:docPartObj>
    </w:sdtPr>
    <w:sdtEndPr>
      <w:rPr>
        <w:noProof/>
      </w:rPr>
    </w:sdtEndPr>
    <w:sdtContent>
      <w:p w:rsidR="00BF31E3" w:rsidRDefault="00BF31E3">
        <w:pPr>
          <w:pStyle w:val="Footer"/>
          <w:jc w:val="center"/>
        </w:pPr>
        <w:r>
          <w:fldChar w:fldCharType="begin"/>
        </w:r>
        <w:r>
          <w:instrText xml:space="preserve"> PAGE   \* MERGEFORMAT </w:instrText>
        </w:r>
        <w:r>
          <w:fldChar w:fldCharType="separate"/>
        </w:r>
        <w:r w:rsidR="00A1525C">
          <w:rPr>
            <w:noProof/>
          </w:rPr>
          <w:t>5</w:t>
        </w:r>
        <w:r>
          <w:rPr>
            <w:noProof/>
          </w:rPr>
          <w:fldChar w:fldCharType="end"/>
        </w:r>
      </w:p>
    </w:sdtContent>
  </w:sdt>
  <w:p w:rsidR="00BF31E3" w:rsidRDefault="00BF31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065" w:rsidRDefault="00E96065" w:rsidP="004453DC">
      <w:pPr>
        <w:spacing w:after="0" w:line="240" w:lineRule="auto"/>
      </w:pPr>
      <w:r>
        <w:separator/>
      </w:r>
    </w:p>
  </w:footnote>
  <w:footnote w:type="continuationSeparator" w:id="0">
    <w:p w:rsidR="00E96065" w:rsidRDefault="00E96065" w:rsidP="004453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3DC" w:rsidRDefault="004453DC">
    <w:pPr>
      <w:pStyle w:val="Header"/>
      <w:jc w:val="center"/>
    </w:pPr>
  </w:p>
  <w:p w:rsidR="004453DC" w:rsidRDefault="004453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3D2"/>
    <w:rsid w:val="000B10B4"/>
    <w:rsid w:val="000C5729"/>
    <w:rsid w:val="00114D1F"/>
    <w:rsid w:val="0014127D"/>
    <w:rsid w:val="001510D9"/>
    <w:rsid w:val="00232047"/>
    <w:rsid w:val="0024563C"/>
    <w:rsid w:val="00247BAA"/>
    <w:rsid w:val="0026272B"/>
    <w:rsid w:val="002B2BA2"/>
    <w:rsid w:val="002D2001"/>
    <w:rsid w:val="0031438F"/>
    <w:rsid w:val="00316E0B"/>
    <w:rsid w:val="00322802"/>
    <w:rsid w:val="003759D5"/>
    <w:rsid w:val="003D7A5B"/>
    <w:rsid w:val="00436A26"/>
    <w:rsid w:val="004453DC"/>
    <w:rsid w:val="004B1625"/>
    <w:rsid w:val="00611D1B"/>
    <w:rsid w:val="00777B79"/>
    <w:rsid w:val="007829EE"/>
    <w:rsid w:val="007B0FAD"/>
    <w:rsid w:val="007B16C2"/>
    <w:rsid w:val="007F6946"/>
    <w:rsid w:val="00833E8A"/>
    <w:rsid w:val="00841CA6"/>
    <w:rsid w:val="00844616"/>
    <w:rsid w:val="00866454"/>
    <w:rsid w:val="008B6EAE"/>
    <w:rsid w:val="008C0573"/>
    <w:rsid w:val="008F43D2"/>
    <w:rsid w:val="009028FD"/>
    <w:rsid w:val="0092384D"/>
    <w:rsid w:val="0093565F"/>
    <w:rsid w:val="00A1525C"/>
    <w:rsid w:val="00A35964"/>
    <w:rsid w:val="00A42C8B"/>
    <w:rsid w:val="00A526B4"/>
    <w:rsid w:val="00A72A5B"/>
    <w:rsid w:val="00AD73D0"/>
    <w:rsid w:val="00B37CB6"/>
    <w:rsid w:val="00B50F6B"/>
    <w:rsid w:val="00BB669E"/>
    <w:rsid w:val="00BB6871"/>
    <w:rsid w:val="00BF31E3"/>
    <w:rsid w:val="00CA222C"/>
    <w:rsid w:val="00CA54EA"/>
    <w:rsid w:val="00D47891"/>
    <w:rsid w:val="00D82FFD"/>
    <w:rsid w:val="00DB6F33"/>
    <w:rsid w:val="00E1384F"/>
    <w:rsid w:val="00E40A8C"/>
    <w:rsid w:val="00E536D7"/>
    <w:rsid w:val="00E96065"/>
    <w:rsid w:val="00ED4275"/>
    <w:rsid w:val="00EE4652"/>
    <w:rsid w:val="00EF7AD2"/>
    <w:rsid w:val="00F346FF"/>
    <w:rsid w:val="00FA0A30"/>
    <w:rsid w:val="00FC3EF5"/>
    <w:rsid w:val="00FD3FE7"/>
    <w:rsid w:val="00FE2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46546D-D54A-4DA5-A05E-0B2C067F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6F33"/>
    <w:pPr>
      <w:ind w:left="720"/>
      <w:contextualSpacing/>
    </w:pPr>
  </w:style>
  <w:style w:type="table" w:styleId="TableGrid">
    <w:name w:val="Table Grid"/>
    <w:basedOn w:val="TableNormal"/>
    <w:uiPriority w:val="59"/>
    <w:rsid w:val="00E536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5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3DC"/>
  </w:style>
  <w:style w:type="paragraph" w:styleId="Footer">
    <w:name w:val="footer"/>
    <w:basedOn w:val="Normal"/>
    <w:link w:val="FooterChar"/>
    <w:uiPriority w:val="99"/>
    <w:unhideWhenUsed/>
    <w:rsid w:val="00445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3DC"/>
  </w:style>
  <w:style w:type="character" w:customStyle="1" w:styleId="apple-converted-space">
    <w:name w:val="apple-converted-space"/>
    <w:basedOn w:val="DefaultParagraphFont"/>
    <w:rsid w:val="00D82FFD"/>
  </w:style>
  <w:style w:type="character" w:styleId="Strong">
    <w:name w:val="Strong"/>
    <w:qFormat/>
    <w:rsid w:val="00D82F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5</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32</cp:revision>
  <cp:lastPrinted>2021-12-13T03:02:00Z</cp:lastPrinted>
  <dcterms:created xsi:type="dcterms:W3CDTF">2018-06-12T07:54:00Z</dcterms:created>
  <dcterms:modified xsi:type="dcterms:W3CDTF">2021-12-17T05:56:00Z</dcterms:modified>
</cp:coreProperties>
</file>